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Каховка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«Красноперекопск», Республика Крым, г. Красноперекопск, ул. Таврическая, д.17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«Армянск», Республика Крым, г. Армянск, ш. Симферопольское, д.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Ленина,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Новокаховская, Херсонская обл., г. Новая Каховка, ул. Французская,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Каховская, Херсонская обл., г. Каховка, ул. Мелитопольская, д. 220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Таврическая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Красноперекопск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Херсонское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ул.Французская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г.Новая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ул.Французская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г.Новая Каховка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Херсонское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Таврическая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Красноперекопск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